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6371" w14:textId="77777777" w:rsidR="00BF4F4B" w:rsidRDefault="00BF4F4B" w:rsidP="00BF4F4B">
      <w:pPr>
        <w:pStyle w:val="Heading1"/>
        <w:rPr>
          <w:b/>
          <w:bCs/>
        </w:rPr>
      </w:pPr>
    </w:p>
    <w:p w14:paraId="7DF9CA49" w14:textId="77777777" w:rsidR="00BF4F4B" w:rsidRDefault="00BF4F4B" w:rsidP="00BF4F4B">
      <w:pPr>
        <w:pStyle w:val="Heading1"/>
        <w:rPr>
          <w:b/>
          <w:bCs/>
        </w:rPr>
      </w:pPr>
    </w:p>
    <w:p w14:paraId="576DA71C" w14:textId="0BDE7C63" w:rsidR="00BF4F4B" w:rsidRDefault="00BF4F4B" w:rsidP="00BF4F4B">
      <w:pPr>
        <w:pStyle w:val="Heading1"/>
        <w:rPr>
          <w:b/>
          <w:bCs/>
        </w:rPr>
      </w:pPr>
      <w:r>
        <w:rPr>
          <w:b/>
          <w:bCs/>
        </w:rPr>
        <w:t>COVID-19 Contact Journal</w:t>
      </w:r>
    </w:p>
    <w:p w14:paraId="24B0CED7" w14:textId="77777777" w:rsidR="00BF4F4B" w:rsidRDefault="00BF4F4B" w:rsidP="00BF4F4B">
      <w:pPr>
        <w:jc w:val="both"/>
        <w:rPr>
          <w:rFonts w:cstheme="minorHAnsi"/>
          <w:lang w:val="en-AU"/>
        </w:rPr>
      </w:pPr>
    </w:p>
    <w:p w14:paraId="2DFBD6A3" w14:textId="77777777" w:rsidR="00BF4F4B" w:rsidRDefault="00BF4F4B" w:rsidP="00BF4F4B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All employees must complete the following COVID-19 Journal daily. This must be made available to your on-site Manager or Servisource/MyHomecare Representative upon request to assist the HSE in </w:t>
      </w:r>
      <w:r>
        <w:rPr>
          <w:rFonts w:cstheme="minorHAnsi"/>
          <w:color w:val="000000" w:themeColor="text1"/>
          <w:lang w:val="en-AU"/>
        </w:rPr>
        <w:t>contact tracing in the event of a positive COVID-19 case.</w:t>
      </w:r>
    </w:p>
    <w:p w14:paraId="3165FE76" w14:textId="77777777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="Helvetica" w:hAnsi="Helvetica" w:cs="Helvetica"/>
          <w:color w:val="414141"/>
          <w:sz w:val="21"/>
          <w:szCs w:val="21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244"/>
        <w:gridCol w:w="2584"/>
        <w:gridCol w:w="2835"/>
        <w:gridCol w:w="3827"/>
      </w:tblGrid>
      <w:tr w:rsidR="00BF4F4B" w14:paraId="5A7A7852" w14:textId="77777777" w:rsidTr="00BF4F4B">
        <w:trPr>
          <w:trHeight w:val="11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DFC724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Theme="minorHAnsi" w:hAnsiTheme="minorHAnsi" w:cstheme="minorHAnsi"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>Date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7747E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jc w:val="both"/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 xml:space="preserve">Where have you been </w:t>
            </w:r>
          </w:p>
          <w:p w14:paraId="316CB30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Theme="minorHAnsi" w:hAnsiTheme="minorHAnsi" w:cstheme="minorHAnsi"/>
                <w:color w:val="41414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1D08A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jc w:val="both"/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>When were you there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E1EB33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jc w:val="both"/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 xml:space="preserve">Who you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>encountered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 xml:space="preserve">  </w:t>
            </w:r>
          </w:p>
          <w:p w14:paraId="5C08D905" w14:textId="77777777" w:rsidR="00BF4F4B" w:rsidRDefault="00BF4F4B">
            <w:pPr>
              <w:tabs>
                <w:tab w:val="left" w:pos="2390"/>
              </w:tabs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</w:tr>
      <w:tr w:rsidR="00BF4F4B" w14:paraId="63AF7D77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406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2AD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F09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47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351FEE8F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A94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7BC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437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F4F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508B65F5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B0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4D6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486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90B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69E762B7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57A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B41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6D3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9F1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6239D712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389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EAE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FDF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C80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7DA9AB78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F0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8B7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5E1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D40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64B62CE3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80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AB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E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DBC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</w:tbl>
    <w:p w14:paraId="3BE4E744" w14:textId="77777777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="Helvetica" w:hAnsi="Helvetica" w:cs="Helvetica"/>
          <w:color w:val="414141"/>
          <w:sz w:val="21"/>
          <w:szCs w:val="21"/>
        </w:rPr>
      </w:pPr>
    </w:p>
    <w:p w14:paraId="76D14DBF" w14:textId="77777777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Theme="minorHAnsi" w:hAnsiTheme="minorHAnsi" w:cstheme="minorHAnsi"/>
          <w:b/>
          <w:bCs/>
          <w:color w:val="414141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>Employee Name:</w:t>
      </w:r>
    </w:p>
    <w:p w14:paraId="3D771934" w14:textId="42CA5CDE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Theme="minorHAnsi" w:hAnsiTheme="minorHAnsi" w:cstheme="minorHAnsi"/>
          <w:b/>
          <w:bCs/>
          <w:color w:val="414141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>Date:</w:t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  <w:t xml:space="preserve"> </w:t>
      </w:r>
    </w:p>
    <w:p w14:paraId="1D0EA234" w14:textId="77777777" w:rsidR="00BF4F4B" w:rsidRDefault="00BF4F4B" w:rsidP="00BF4F4B">
      <w:pPr>
        <w:spacing w:line="276" w:lineRule="auto"/>
        <w:jc w:val="both"/>
        <w:rPr>
          <w:rFonts w:cstheme="minorHAnsi"/>
          <w:b/>
          <w:bCs/>
          <w:noProof/>
        </w:rPr>
      </w:pPr>
    </w:p>
    <w:p w14:paraId="55717536" w14:textId="77777777" w:rsidR="00530A93" w:rsidRDefault="00530A93"/>
    <w:sectPr w:rsidR="00530A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F296" w14:textId="77777777" w:rsidR="004552FC" w:rsidRDefault="004552FC" w:rsidP="00BF4F4B">
      <w:pPr>
        <w:spacing w:after="0" w:line="240" w:lineRule="auto"/>
      </w:pPr>
      <w:r>
        <w:separator/>
      </w:r>
    </w:p>
  </w:endnote>
  <w:endnote w:type="continuationSeparator" w:id="0">
    <w:p w14:paraId="2A4A9935" w14:textId="77777777" w:rsidR="004552FC" w:rsidRDefault="004552FC" w:rsidP="00B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A893" w14:textId="77777777" w:rsidR="004552FC" w:rsidRDefault="004552FC" w:rsidP="00BF4F4B">
      <w:pPr>
        <w:spacing w:after="0" w:line="240" w:lineRule="auto"/>
      </w:pPr>
      <w:r>
        <w:separator/>
      </w:r>
    </w:p>
  </w:footnote>
  <w:footnote w:type="continuationSeparator" w:id="0">
    <w:p w14:paraId="42F59CFC" w14:textId="77777777" w:rsidR="004552FC" w:rsidRDefault="004552FC" w:rsidP="00B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58E" w14:textId="1AD0F84F" w:rsidR="00BF4F4B" w:rsidRDefault="00A0597E" w:rsidP="00BF4F4B">
    <w:pPr>
      <w:pStyle w:val="Header"/>
      <w:jc w:val="center"/>
    </w:pPr>
    <w:r>
      <w:rPr>
        <w:noProof/>
      </w:rPr>
      <w:drawing>
        <wp:inline distT="0" distB="0" distL="0" distR="0" wp14:anchorId="38AA0D9D" wp14:editId="4475CD96">
          <wp:extent cx="3911661" cy="868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548" cy="87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4B"/>
    <w:rsid w:val="004552FC"/>
    <w:rsid w:val="00530A93"/>
    <w:rsid w:val="00A0597E"/>
    <w:rsid w:val="00B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3BBF3"/>
  <w15:chartTrackingRefBased/>
  <w15:docId w15:val="{5B0DB184-24E6-4CA4-9373-B16869F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B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F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BF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F4F4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BAD2A4779B41985D4846CA5AEB31" ma:contentTypeVersion="12" ma:contentTypeDescription="Create a new document." ma:contentTypeScope="" ma:versionID="2a64b0a212ea9f11ba44a57e63585049">
  <xsd:schema xmlns:xsd="http://www.w3.org/2001/XMLSchema" xmlns:xs="http://www.w3.org/2001/XMLSchema" xmlns:p="http://schemas.microsoft.com/office/2006/metadata/properties" xmlns:ns2="bcce61dc-025b-4a0c-981d-c96e9368bc3a" xmlns:ns3="8eaafad3-1075-45f8-9642-9814d4dc47d5" targetNamespace="http://schemas.microsoft.com/office/2006/metadata/properties" ma:root="true" ma:fieldsID="471cad43595f31c68915084690af21fc" ns2:_="" ns3:_="">
    <xsd:import namespace="bcce61dc-025b-4a0c-981d-c96e9368bc3a"/>
    <xsd:import namespace="8eaafad3-1075-45f8-9642-9814d4dc4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1dc-025b-4a0c-981d-c96e9368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fad3-1075-45f8-9642-9814d4dc4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EE1A8-11CD-4621-80BD-0E5F029E6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F82D3-F6BF-456A-93FB-CA722D131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DC4F5-73C4-4912-B505-AFA7E6C16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e61dc-025b-4a0c-981d-c96e9368bc3a"/>
    <ds:schemaRef ds:uri="8eaafad3-1075-45f8-9642-9814d4dc4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Stephenson</dc:creator>
  <cp:keywords/>
  <dc:description/>
  <cp:lastModifiedBy>Peter Farrelly</cp:lastModifiedBy>
  <cp:revision>2</cp:revision>
  <dcterms:created xsi:type="dcterms:W3CDTF">2021-01-19T11:45:00Z</dcterms:created>
  <dcterms:modified xsi:type="dcterms:W3CDTF">2022-06-28T10:56:00Z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0x01010094F7BAD2A4779B41985D4846CA5AEB31</vt:lpwstr>
  </property>
</Properties>
</file>